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8F455" w14:textId="77777777" w:rsidR="00A5405F" w:rsidRPr="00A5405F" w:rsidRDefault="00A5405F" w:rsidP="00A5405F">
      <w:r w:rsidRPr="00A5405F">
        <w:rPr>
          <w:b/>
          <w:bCs/>
        </w:rPr>
        <w:t>[Your Name]</w:t>
      </w:r>
      <w:r w:rsidRPr="00A5405F">
        <w:br/>
        <w:t>[Your Address]</w:t>
      </w:r>
      <w:r w:rsidRPr="00A5405F">
        <w:br/>
        <w:t>[Postcode]</w:t>
      </w:r>
      <w:r w:rsidRPr="00A5405F">
        <w:br/>
        <w:t>[Email Address – optional]</w:t>
      </w:r>
      <w:r w:rsidRPr="00A5405F">
        <w:br/>
        <w:t>[Date]</w:t>
      </w:r>
    </w:p>
    <w:p w14:paraId="71E25025" w14:textId="77777777" w:rsidR="00A5405F" w:rsidRPr="00A5405F" w:rsidRDefault="00A5405F" w:rsidP="00A5405F">
      <w:r w:rsidRPr="00A5405F">
        <w:rPr>
          <w:b/>
          <w:bCs/>
        </w:rPr>
        <w:t>To:</w:t>
      </w:r>
      <w:r w:rsidRPr="00A5405F">
        <w:br/>
      </w:r>
      <w:proofErr w:type="gramStart"/>
      <w:r w:rsidRPr="00A5405F">
        <w:t>North East</w:t>
      </w:r>
      <w:proofErr w:type="gramEnd"/>
      <w:r w:rsidRPr="00A5405F">
        <w:t xml:space="preserve"> and North Cumbria Integrated Care Board</w:t>
      </w:r>
      <w:r w:rsidRPr="00A5405F">
        <w:br/>
        <w:t xml:space="preserve">NHS </w:t>
      </w:r>
      <w:proofErr w:type="gramStart"/>
      <w:r w:rsidRPr="00A5405F">
        <w:t>North East</w:t>
      </w:r>
      <w:proofErr w:type="gramEnd"/>
      <w:r w:rsidRPr="00A5405F">
        <w:t xml:space="preserve"> and North Cumbria ICB</w:t>
      </w:r>
      <w:r w:rsidRPr="00A5405F">
        <w:br/>
        <w:t>Watermark Building</w:t>
      </w:r>
      <w:r w:rsidRPr="00A5405F">
        <w:br/>
        <w:t>Newburn Riverside</w:t>
      </w:r>
      <w:r w:rsidRPr="00A5405F">
        <w:br/>
        <w:t>Newcastle upon Tyne</w:t>
      </w:r>
      <w:r w:rsidRPr="00A5405F">
        <w:br/>
        <w:t>NE15 8NY</w:t>
      </w:r>
      <w:r w:rsidRPr="00A5405F">
        <w:br/>
      </w:r>
      <w:r w:rsidRPr="00A5405F">
        <w:rPr>
          <w:b/>
          <w:bCs/>
        </w:rPr>
        <w:t>Email:</w:t>
      </w:r>
      <w:r w:rsidRPr="00A5405F">
        <w:t xml:space="preserve"> necsu.icbcomplaints@nhs.net </w:t>
      </w:r>
      <w:r w:rsidRPr="00A5405F">
        <w:rPr>
          <w:i/>
          <w:iCs/>
        </w:rPr>
        <w:t>(or local communications contact if you prefer to insert)</w:t>
      </w:r>
    </w:p>
    <w:p w14:paraId="12299188" w14:textId="77777777" w:rsidR="00A5405F" w:rsidRPr="00A5405F" w:rsidRDefault="00A5405F" w:rsidP="00A5405F">
      <w:r w:rsidRPr="00A5405F">
        <w:pict w14:anchorId="763EF063">
          <v:rect id="_x0000_i1031" style="width:0;height:1.5pt" o:hralign="center" o:hrstd="t" o:hr="t" fillcolor="#a0a0a0" stroked="f"/>
        </w:pict>
      </w:r>
    </w:p>
    <w:p w14:paraId="5FC0CC12" w14:textId="77777777" w:rsidR="00A5405F" w:rsidRPr="00A5405F" w:rsidRDefault="00A5405F" w:rsidP="00A5405F">
      <w:r w:rsidRPr="00A5405F">
        <w:rPr>
          <w:b/>
          <w:bCs/>
        </w:rPr>
        <w:t>Dear Sir/Madam,</w:t>
      </w:r>
    </w:p>
    <w:p w14:paraId="0261BB30" w14:textId="77777777" w:rsidR="00A5405F" w:rsidRPr="00A5405F" w:rsidRDefault="00A5405F" w:rsidP="00A5405F">
      <w:r w:rsidRPr="00A5405F">
        <w:rPr>
          <w:b/>
          <w:bCs/>
        </w:rPr>
        <w:t>Subject: Concern About the Future of General Practice Services in North Cumbria</w:t>
      </w:r>
    </w:p>
    <w:p w14:paraId="7A56E272" w14:textId="77777777" w:rsidR="00A5405F" w:rsidRPr="00A5405F" w:rsidRDefault="00A5405F" w:rsidP="00A5405F">
      <w:r w:rsidRPr="00A5405F">
        <w:t xml:space="preserve">I am writing as a concerned patient living in </w:t>
      </w:r>
      <w:r w:rsidRPr="00A5405F">
        <w:rPr>
          <w:b/>
          <w:bCs/>
        </w:rPr>
        <w:t>[your town/village]</w:t>
      </w:r>
      <w:r w:rsidRPr="00A5405F">
        <w:t xml:space="preserve"> and registered at </w:t>
      </w:r>
      <w:r w:rsidRPr="00A5405F">
        <w:rPr>
          <w:b/>
          <w:bCs/>
        </w:rPr>
        <w:t>[your GP practice]</w:t>
      </w:r>
      <w:r w:rsidRPr="00A5405F">
        <w:t>. I understand that local GP practices in North Cumbria are preparing to stop providing some services from September 2025, due to a lack of proper funding and support.</w:t>
      </w:r>
    </w:p>
    <w:p w14:paraId="723A3097" w14:textId="77777777" w:rsidR="00A5405F" w:rsidRPr="00A5405F" w:rsidRDefault="00A5405F" w:rsidP="00A5405F">
      <w:r w:rsidRPr="00A5405F">
        <w:t>I appreciate how hard GP surgeries are working to care for their patients in increasingly difficult circumstances. I also understand that many of the services they are being asked to provide — like blood tests, injections, and medication monitoring — used to be handled by hospitals or community services, and that these have shifted into general practice without clear plans or resources.</w:t>
      </w:r>
    </w:p>
    <w:p w14:paraId="3D670778" w14:textId="77777777" w:rsidR="00A5405F" w:rsidRPr="00A5405F" w:rsidRDefault="00A5405F" w:rsidP="00A5405F">
      <w:r w:rsidRPr="00A5405F">
        <w:t>I am very concerned that if practices can no longer continue these services, patients like me will be left without local, accessible care. I worry about longer waits, confusion over where to go, and the added pressure this will place on already stretched parts of the NHS.</w:t>
      </w:r>
    </w:p>
    <w:p w14:paraId="34964EC0" w14:textId="77777777" w:rsidR="00A5405F" w:rsidRPr="00A5405F" w:rsidRDefault="00A5405F" w:rsidP="00A5405F">
      <w:r w:rsidRPr="00A5405F">
        <w:t>I’m writing to urge the ICB to:</w:t>
      </w:r>
    </w:p>
    <w:p w14:paraId="0557F285" w14:textId="77777777" w:rsidR="00A5405F" w:rsidRPr="00A5405F" w:rsidRDefault="00A5405F" w:rsidP="00A5405F">
      <w:pPr>
        <w:numPr>
          <w:ilvl w:val="0"/>
          <w:numId w:val="1"/>
        </w:numPr>
      </w:pPr>
      <w:r w:rsidRPr="00A5405F">
        <w:t>Work with local practices and the LMC to find a long-term, properly funded solution that protects patient access</w:t>
      </w:r>
    </w:p>
    <w:p w14:paraId="19FF98D5" w14:textId="77777777" w:rsidR="00A5405F" w:rsidRPr="00A5405F" w:rsidRDefault="00A5405F" w:rsidP="00A5405F">
      <w:pPr>
        <w:numPr>
          <w:ilvl w:val="0"/>
          <w:numId w:val="1"/>
        </w:numPr>
      </w:pPr>
      <w:r w:rsidRPr="00A5405F">
        <w:t>Ensure that no services are lost, and that patients aren’t left without safe and timely care</w:t>
      </w:r>
    </w:p>
    <w:p w14:paraId="7D96E5E9" w14:textId="77777777" w:rsidR="00A5405F" w:rsidRPr="00A5405F" w:rsidRDefault="00A5405F" w:rsidP="00A5405F">
      <w:pPr>
        <w:numPr>
          <w:ilvl w:val="0"/>
          <w:numId w:val="1"/>
        </w:numPr>
      </w:pPr>
      <w:r w:rsidRPr="00A5405F">
        <w:t>Communicate clearly and in advance about what arrangements will be in place after August 2025</w:t>
      </w:r>
    </w:p>
    <w:p w14:paraId="20FF273D" w14:textId="77777777" w:rsidR="00A5405F" w:rsidRPr="00A5405F" w:rsidRDefault="00A5405F" w:rsidP="00A5405F">
      <w:r w:rsidRPr="00A5405F">
        <w:t>As a patient who depends on my local practice, I ask that you listen to what practices are saying — not because they don’t want to help, but because they cannot keep absorbing more work without support. If we lose more from general practice, it will be patients who suffer most.</w:t>
      </w:r>
    </w:p>
    <w:p w14:paraId="779111EB" w14:textId="77777777" w:rsidR="00A5405F" w:rsidRPr="00A5405F" w:rsidRDefault="00A5405F" w:rsidP="00A5405F">
      <w:r w:rsidRPr="00A5405F">
        <w:t>Thank you for taking the time to read this. I hope to see positive action and clear plans soon.</w:t>
      </w:r>
    </w:p>
    <w:p w14:paraId="5F89F575" w14:textId="75EB40CC" w:rsidR="003D304E" w:rsidRDefault="00A5405F">
      <w:r w:rsidRPr="00A5405F">
        <w:t>Yours sincerely,</w:t>
      </w:r>
      <w:r w:rsidRPr="00A5405F">
        <w:br/>
      </w:r>
      <w:r w:rsidRPr="00A5405F">
        <w:rPr>
          <w:b/>
          <w:bCs/>
        </w:rPr>
        <w:t>[Your Name]</w:t>
      </w:r>
    </w:p>
    <w:sectPr w:rsidR="003D3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67D13"/>
    <w:multiLevelType w:val="multilevel"/>
    <w:tmpl w:val="2782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41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F7"/>
    <w:rsid w:val="003D304E"/>
    <w:rsid w:val="00400FF1"/>
    <w:rsid w:val="004B125E"/>
    <w:rsid w:val="00882425"/>
    <w:rsid w:val="008D2A01"/>
    <w:rsid w:val="009924F7"/>
    <w:rsid w:val="00A5405F"/>
    <w:rsid w:val="00A8372B"/>
    <w:rsid w:val="00DB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EBB3"/>
  <w15:chartTrackingRefBased/>
  <w15:docId w15:val="{0C3621F8-8FE7-4D0B-B28D-63BC4B92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4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4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4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4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4F7"/>
    <w:rPr>
      <w:rFonts w:eastAsiaTheme="majorEastAsia" w:cstheme="majorBidi"/>
      <w:color w:val="272727" w:themeColor="text1" w:themeTint="D8"/>
    </w:rPr>
  </w:style>
  <w:style w:type="paragraph" w:styleId="Title">
    <w:name w:val="Title"/>
    <w:basedOn w:val="Normal"/>
    <w:next w:val="Normal"/>
    <w:link w:val="TitleChar"/>
    <w:uiPriority w:val="10"/>
    <w:qFormat/>
    <w:rsid w:val="00992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4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4F7"/>
    <w:pPr>
      <w:spacing w:before="160"/>
      <w:jc w:val="center"/>
    </w:pPr>
    <w:rPr>
      <w:i/>
      <w:iCs/>
      <w:color w:val="404040" w:themeColor="text1" w:themeTint="BF"/>
    </w:rPr>
  </w:style>
  <w:style w:type="character" w:customStyle="1" w:styleId="QuoteChar">
    <w:name w:val="Quote Char"/>
    <w:basedOn w:val="DefaultParagraphFont"/>
    <w:link w:val="Quote"/>
    <w:uiPriority w:val="29"/>
    <w:rsid w:val="009924F7"/>
    <w:rPr>
      <w:i/>
      <w:iCs/>
      <w:color w:val="404040" w:themeColor="text1" w:themeTint="BF"/>
    </w:rPr>
  </w:style>
  <w:style w:type="paragraph" w:styleId="ListParagraph">
    <w:name w:val="List Paragraph"/>
    <w:basedOn w:val="Normal"/>
    <w:uiPriority w:val="34"/>
    <w:qFormat/>
    <w:rsid w:val="009924F7"/>
    <w:pPr>
      <w:ind w:left="720"/>
      <w:contextualSpacing/>
    </w:pPr>
  </w:style>
  <w:style w:type="character" w:styleId="IntenseEmphasis">
    <w:name w:val="Intense Emphasis"/>
    <w:basedOn w:val="DefaultParagraphFont"/>
    <w:uiPriority w:val="21"/>
    <w:qFormat/>
    <w:rsid w:val="009924F7"/>
    <w:rPr>
      <w:i/>
      <w:iCs/>
      <w:color w:val="0F4761" w:themeColor="accent1" w:themeShade="BF"/>
    </w:rPr>
  </w:style>
  <w:style w:type="paragraph" w:styleId="IntenseQuote">
    <w:name w:val="Intense Quote"/>
    <w:basedOn w:val="Normal"/>
    <w:next w:val="Normal"/>
    <w:link w:val="IntenseQuoteChar"/>
    <w:uiPriority w:val="30"/>
    <w:qFormat/>
    <w:rsid w:val="0099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4F7"/>
    <w:rPr>
      <w:i/>
      <w:iCs/>
      <w:color w:val="0F4761" w:themeColor="accent1" w:themeShade="BF"/>
    </w:rPr>
  </w:style>
  <w:style w:type="character" w:styleId="IntenseReference">
    <w:name w:val="Intense Reference"/>
    <w:basedOn w:val="DefaultParagraphFont"/>
    <w:uiPriority w:val="32"/>
    <w:qFormat/>
    <w:rsid w:val="009924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20305">
      <w:bodyDiv w:val="1"/>
      <w:marLeft w:val="0"/>
      <w:marRight w:val="0"/>
      <w:marTop w:val="0"/>
      <w:marBottom w:val="0"/>
      <w:divBdr>
        <w:top w:val="none" w:sz="0" w:space="0" w:color="auto"/>
        <w:left w:val="none" w:sz="0" w:space="0" w:color="auto"/>
        <w:bottom w:val="none" w:sz="0" w:space="0" w:color="auto"/>
        <w:right w:val="none" w:sz="0" w:space="0" w:color="auto"/>
      </w:divBdr>
    </w:div>
    <w:div w:id="15456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E89E663F4C8498772338D62917A95" ma:contentTypeVersion="19" ma:contentTypeDescription="Create a new document." ma:contentTypeScope="" ma:versionID="d704a6a0c3b304655ce060810d0e9481">
  <xsd:schema xmlns:xsd="http://www.w3.org/2001/XMLSchema" xmlns:xs="http://www.w3.org/2001/XMLSchema" xmlns:p="http://schemas.microsoft.com/office/2006/metadata/properties" xmlns:ns2="af24ab2d-c015-4cc7-9cfd-5456fe4f6598" xmlns:ns3="33e73b4c-8ede-448e-a8d5-258df5ed0be1" targetNamespace="http://schemas.microsoft.com/office/2006/metadata/properties" ma:root="true" ma:fieldsID="8fdc8dc2d9a152521e0350f2eb459986" ns2:_="" ns3:_="">
    <xsd:import namespace="af24ab2d-c015-4cc7-9cfd-5456fe4f6598"/>
    <xsd:import namespace="33e73b4c-8ede-448e-a8d5-258df5ed0b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ab2d-c015-4cc7-9cfd-5456fe4f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430e37-6657-4dc4-a13e-e389c4047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73b4c-8ede-448e-a8d5-258df5ed0b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e062e6-720f-46b6-9f35-96540332d900}" ma:internalName="TaxCatchAll" ma:showField="CatchAllData" ma:web="33e73b4c-8ede-448e-a8d5-258df5ed0b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e73b4c-8ede-448e-a8d5-258df5ed0be1" xsi:nil="true"/>
    <lcf76f155ced4ddcb4097134ff3c332f xmlns="af24ab2d-c015-4cc7-9cfd-5456fe4f6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2F051-648D-483A-BC80-3D7AD6D61FF4}"/>
</file>

<file path=customXml/itemProps2.xml><?xml version="1.0" encoding="utf-8"?>
<ds:datastoreItem xmlns:ds="http://schemas.openxmlformats.org/officeDocument/2006/customXml" ds:itemID="{C7B15DC5-B982-4030-9EFE-597E4D179C80}"/>
</file>

<file path=customXml/itemProps3.xml><?xml version="1.0" encoding="utf-8"?>
<ds:datastoreItem xmlns:ds="http://schemas.openxmlformats.org/officeDocument/2006/customXml" ds:itemID="{45FDFD1A-F531-4709-969A-0AD82BB2FBEF}"/>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Mikaela (LMC)</dc:creator>
  <cp:keywords/>
  <dc:description/>
  <cp:lastModifiedBy>George Mikaela (LMC)</cp:lastModifiedBy>
  <cp:revision>3</cp:revision>
  <dcterms:created xsi:type="dcterms:W3CDTF">2025-06-04T10:43:00Z</dcterms:created>
  <dcterms:modified xsi:type="dcterms:W3CDTF">2025-06-04T10:46:00Z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0x01010083FE89E663F4C8498772338D62917A95</vt:lpwstr>
  </property>
</Properties>
</file>